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C7A2" w14:textId="77777777" w:rsidR="009E043D" w:rsidRDefault="009E043D" w:rsidP="009E043D">
      <w:pPr>
        <w:pStyle w:val="Title"/>
        <w:rPr>
          <w:rFonts w:ascii="Arial" w:hAnsi="Arial"/>
          <w:sz w:val="28"/>
          <w:szCs w:val="28"/>
        </w:rPr>
      </w:pPr>
      <w:r w:rsidRPr="009E043D">
        <w:rPr>
          <w:rFonts w:ascii="Arial" w:hAnsi="Arial"/>
          <w:sz w:val="28"/>
          <w:szCs w:val="28"/>
        </w:rPr>
        <w:t>Opt-Out Form - Request for my clinical information to be withheld</w:t>
      </w:r>
    </w:p>
    <w:p w14:paraId="7CE36CBC" w14:textId="77777777" w:rsidR="00A442AE" w:rsidRPr="00A442AE" w:rsidRDefault="00A442AE" w:rsidP="00A442AE">
      <w:pPr>
        <w:jc w:val="center"/>
      </w:pPr>
      <w:r>
        <w:t>You must enter your details below and return this form even if you wish to not opt out to acknowledge your opt in preference.</w:t>
      </w:r>
    </w:p>
    <w:p w14:paraId="3BCF752A" w14:textId="77777777" w:rsidR="00104DE8" w:rsidRDefault="00104DE8" w:rsidP="00104DE8"/>
    <w:p w14:paraId="20CE9251" w14:textId="77777777" w:rsidR="00104DE8" w:rsidRDefault="00104DE8" w:rsidP="00104DE8"/>
    <w:p w14:paraId="2FD000E6" w14:textId="77777777" w:rsidR="00104DE8" w:rsidRPr="00104DE8" w:rsidRDefault="00104DE8" w:rsidP="00104DE8"/>
    <w:p w14:paraId="59BF385E" w14:textId="77777777" w:rsidR="009E043D" w:rsidRPr="009E043D" w:rsidRDefault="009E043D" w:rsidP="009E043D">
      <w:pPr>
        <w:rPr>
          <w:vanish/>
          <w:sz w:val="20"/>
          <w:szCs w:val="20"/>
        </w:rPr>
      </w:pPr>
    </w:p>
    <w:tbl>
      <w:tblPr>
        <w:tblpPr w:leftFromText="180" w:rightFromText="180" w:vertAnchor="text" w:horzAnchor="margin" w:tblpXSpec="right" w:tblpY="79"/>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763"/>
      </w:tblGrid>
      <w:tr w:rsidR="009E043D" w:rsidRPr="009E043D" w14:paraId="132F16DA" w14:textId="77777777" w:rsidTr="009E043D">
        <w:tc>
          <w:tcPr>
            <w:tcW w:w="4907" w:type="dxa"/>
            <w:tcBorders>
              <w:top w:val="single" w:sz="4" w:space="0" w:color="auto"/>
              <w:left w:val="single" w:sz="4" w:space="0" w:color="auto"/>
              <w:bottom w:val="single" w:sz="4" w:space="0" w:color="auto"/>
              <w:right w:val="single" w:sz="4" w:space="0" w:color="auto"/>
            </w:tcBorders>
            <w:hideMark/>
          </w:tcPr>
          <w:p w14:paraId="17E24C90" w14:textId="77777777" w:rsidR="009E043D" w:rsidRPr="009E043D" w:rsidRDefault="009E043D">
            <w:pPr>
              <w:spacing w:before="60" w:after="60"/>
              <w:rPr>
                <w:sz w:val="22"/>
                <w:szCs w:val="22"/>
              </w:rPr>
            </w:pPr>
            <w:r w:rsidRPr="009E043D">
              <w:rPr>
                <w:sz w:val="22"/>
                <w:szCs w:val="22"/>
              </w:rPr>
              <w:t>I opt out of having a Summary Care Record</w:t>
            </w:r>
          </w:p>
        </w:tc>
        <w:tc>
          <w:tcPr>
            <w:tcW w:w="763" w:type="dxa"/>
            <w:tcBorders>
              <w:top w:val="single" w:sz="4" w:space="0" w:color="auto"/>
              <w:left w:val="single" w:sz="4" w:space="0" w:color="auto"/>
              <w:bottom w:val="single" w:sz="4" w:space="0" w:color="auto"/>
              <w:right w:val="single" w:sz="4" w:space="0" w:color="auto"/>
            </w:tcBorders>
            <w:vAlign w:val="center"/>
            <w:hideMark/>
          </w:tcPr>
          <w:p w14:paraId="5F9FDEB1" w14:textId="2EB5F22F" w:rsidR="009E043D" w:rsidRP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000000">
              <w:rPr>
                <w:sz w:val="22"/>
                <w:szCs w:val="22"/>
              </w:rPr>
            </w:r>
            <w:r w:rsidR="00000000">
              <w:rPr>
                <w:sz w:val="22"/>
                <w:szCs w:val="22"/>
              </w:rPr>
              <w:fldChar w:fldCharType="separate"/>
            </w:r>
            <w:r w:rsidRPr="009E043D">
              <w:rPr>
                <w:sz w:val="22"/>
                <w:szCs w:val="22"/>
              </w:rPr>
              <w:fldChar w:fldCharType="end"/>
            </w:r>
          </w:p>
        </w:tc>
      </w:tr>
    </w:tbl>
    <w:p w14:paraId="108C67EA" w14:textId="77777777" w:rsidR="009E043D" w:rsidRPr="009E043D" w:rsidRDefault="009E043D" w:rsidP="009E043D">
      <w:pPr>
        <w:pStyle w:val="Heading1"/>
        <w:numPr>
          <w:ilvl w:val="0"/>
          <w:numId w:val="1"/>
        </w:numPr>
        <w:spacing w:before="120"/>
        <w:ind w:left="431" w:hanging="431"/>
        <w:rPr>
          <w:sz w:val="20"/>
          <w:szCs w:val="20"/>
        </w:rPr>
      </w:pPr>
      <w:r w:rsidRPr="009E043D">
        <w:rPr>
          <w:sz w:val="20"/>
          <w:szCs w:val="20"/>
        </w:rPr>
        <w:t xml:space="preserve">Summary Care Record (SCR) </w:t>
      </w:r>
    </w:p>
    <w:p w14:paraId="757B30C1" w14:textId="77777777" w:rsidR="009E043D" w:rsidRPr="009E043D" w:rsidRDefault="009E043D" w:rsidP="009E043D">
      <w:pPr>
        <w:rPr>
          <w:sz w:val="20"/>
          <w:szCs w:val="20"/>
        </w:rPr>
      </w:pPr>
    </w:p>
    <w:p w14:paraId="120A5786" w14:textId="77777777" w:rsidR="009E043D" w:rsidRPr="009E043D" w:rsidRDefault="009E043D" w:rsidP="009E043D">
      <w:pPr>
        <w:rPr>
          <w:sz w:val="20"/>
          <w:szCs w:val="20"/>
        </w:rPr>
      </w:pPr>
      <w:r w:rsidRPr="009E043D">
        <w:rPr>
          <w:sz w:val="20"/>
          <w:szCs w:val="20"/>
        </w:rPr>
        <w:t xml:space="preserve">The SCR is an electronic record which contains information about the medicines you take, allergies you suffer from and any bad reactions to medicines you have had.  Having this information stored in one place means that healthcare staff can provide safer care during an emergency, or when it is urgent.  SCRs are also useful if you need care when your GP practice is closed or if you are away from home in another part of England.  Only those involved in your care can access your SCR (using a secure chip and pin system).  If you choose not to have a SCR it means that your records will be shared by letter, fax or phone but there may be a delay before the clinicians caring for you have relevant details to hand.  See: </w:t>
      </w:r>
      <w:hyperlink r:id="rId5" w:history="1">
        <w:r w:rsidRPr="009E043D">
          <w:rPr>
            <w:rStyle w:val="Hyperlink"/>
            <w:rFonts w:eastAsiaTheme="majorEastAsia"/>
            <w:sz w:val="20"/>
            <w:szCs w:val="20"/>
          </w:rPr>
          <w:t>http://www.nhscarerecords.nhs.uk/</w:t>
        </w:r>
      </w:hyperlink>
    </w:p>
    <w:p w14:paraId="31CC6973" w14:textId="77777777" w:rsidR="009E043D" w:rsidRDefault="009E043D" w:rsidP="009E043D">
      <w:pPr>
        <w:rPr>
          <w:sz w:val="20"/>
          <w:szCs w:val="20"/>
        </w:rPr>
      </w:pPr>
    </w:p>
    <w:p w14:paraId="09F63C58" w14:textId="77777777" w:rsidR="00104DE8" w:rsidRDefault="00104DE8" w:rsidP="009E043D">
      <w:pPr>
        <w:rPr>
          <w:sz w:val="20"/>
          <w:szCs w:val="20"/>
        </w:rPr>
      </w:pPr>
    </w:p>
    <w:p w14:paraId="4675AE19" w14:textId="77777777" w:rsidR="00104DE8" w:rsidRPr="009E043D" w:rsidRDefault="00104DE8" w:rsidP="009E043D">
      <w:pPr>
        <w:rPr>
          <w:sz w:val="20"/>
          <w:szCs w:val="20"/>
        </w:rPr>
      </w:pPr>
    </w:p>
    <w:tbl>
      <w:tblPr>
        <w:tblpPr w:leftFromText="180" w:rightFromText="180" w:vertAnchor="text" w:horzAnchor="margin" w:tblpXSpec="right" w:tblpY="154"/>
        <w:tblW w:w="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778"/>
      </w:tblGrid>
      <w:tr w:rsidR="009E043D" w:rsidRPr="009E043D" w14:paraId="5FF04420" w14:textId="77777777" w:rsidTr="009E043D">
        <w:tc>
          <w:tcPr>
            <w:tcW w:w="5144" w:type="dxa"/>
            <w:tcBorders>
              <w:top w:val="single" w:sz="4" w:space="0" w:color="auto"/>
              <w:left w:val="single" w:sz="4" w:space="0" w:color="auto"/>
              <w:bottom w:val="single" w:sz="4" w:space="0" w:color="auto"/>
              <w:right w:val="single" w:sz="4" w:space="0" w:color="auto"/>
            </w:tcBorders>
            <w:hideMark/>
          </w:tcPr>
          <w:p w14:paraId="2BA4BC6A" w14:textId="77777777" w:rsidR="009E043D" w:rsidRPr="009E043D" w:rsidRDefault="009E043D">
            <w:pPr>
              <w:spacing w:before="60" w:after="60"/>
              <w:rPr>
                <w:sz w:val="22"/>
                <w:szCs w:val="22"/>
              </w:rPr>
            </w:pPr>
            <w:r w:rsidRPr="009E043D">
              <w:rPr>
                <w:sz w:val="22"/>
                <w:szCs w:val="22"/>
              </w:rPr>
              <w:t>I object to my data leaving the GP Practice</w:t>
            </w:r>
          </w:p>
        </w:tc>
        <w:tc>
          <w:tcPr>
            <w:tcW w:w="778" w:type="dxa"/>
            <w:tcBorders>
              <w:top w:val="single" w:sz="4" w:space="0" w:color="auto"/>
              <w:left w:val="single" w:sz="4" w:space="0" w:color="auto"/>
              <w:bottom w:val="single" w:sz="4" w:space="0" w:color="auto"/>
              <w:right w:val="single" w:sz="4" w:space="0" w:color="auto"/>
            </w:tcBorders>
            <w:vAlign w:val="center"/>
            <w:hideMark/>
          </w:tcPr>
          <w:p w14:paraId="69DD0559" w14:textId="1518C2ED" w:rsidR="009E043D" w:rsidRDefault="009E043D">
            <w:pPr>
              <w:spacing w:before="60" w:after="60"/>
              <w:jc w:val="center"/>
              <w:rPr>
                <w:sz w:val="22"/>
                <w:szCs w:val="22"/>
              </w:rPr>
            </w:pPr>
            <w:r w:rsidRPr="009E043D">
              <w:rPr>
                <w:sz w:val="22"/>
                <w:szCs w:val="22"/>
              </w:rPr>
              <w:fldChar w:fldCharType="begin">
                <w:ffData>
                  <w:name w:val="Check1"/>
                  <w:enabled/>
                  <w:calcOnExit w:val="0"/>
                  <w:checkBox>
                    <w:sizeAuto/>
                    <w:default w:val="0"/>
                  </w:checkBox>
                </w:ffData>
              </w:fldChar>
            </w:r>
            <w:r w:rsidRPr="009E043D">
              <w:rPr>
                <w:sz w:val="22"/>
                <w:szCs w:val="22"/>
              </w:rPr>
              <w:instrText xml:space="preserve"> FORMCHECKBOX </w:instrText>
            </w:r>
            <w:r w:rsidR="00000000">
              <w:rPr>
                <w:sz w:val="22"/>
                <w:szCs w:val="22"/>
              </w:rPr>
            </w:r>
            <w:r w:rsidR="00000000">
              <w:rPr>
                <w:sz w:val="22"/>
                <w:szCs w:val="22"/>
              </w:rPr>
              <w:fldChar w:fldCharType="separate"/>
            </w:r>
            <w:r w:rsidRPr="009E043D">
              <w:rPr>
                <w:sz w:val="22"/>
                <w:szCs w:val="22"/>
              </w:rPr>
              <w:fldChar w:fldCharType="end"/>
            </w:r>
            <w:r w:rsidR="00104DE8">
              <w:rPr>
                <w:sz w:val="22"/>
                <w:szCs w:val="22"/>
              </w:rPr>
              <w:t xml:space="preserve"> 9Nu0</w:t>
            </w:r>
          </w:p>
          <w:p w14:paraId="5F23152D" w14:textId="77777777" w:rsidR="00104DE8" w:rsidRPr="009E043D" w:rsidRDefault="00104DE8">
            <w:pPr>
              <w:spacing w:before="60" w:after="60"/>
              <w:jc w:val="center"/>
              <w:rPr>
                <w:sz w:val="22"/>
                <w:szCs w:val="22"/>
              </w:rPr>
            </w:pPr>
            <w:r>
              <w:rPr>
                <w:sz w:val="22"/>
                <w:szCs w:val="22"/>
              </w:rPr>
              <w:t>(zero)</w:t>
            </w:r>
          </w:p>
        </w:tc>
      </w:tr>
    </w:tbl>
    <w:p w14:paraId="1F72653B" w14:textId="77777777" w:rsidR="009E043D" w:rsidRPr="009E043D" w:rsidRDefault="0092410F" w:rsidP="009E043D">
      <w:pPr>
        <w:pStyle w:val="Heading1"/>
        <w:numPr>
          <w:ilvl w:val="0"/>
          <w:numId w:val="1"/>
        </w:numPr>
        <w:spacing w:before="120"/>
        <w:ind w:left="431" w:hanging="431"/>
        <w:rPr>
          <w:rFonts w:ascii="Calibri" w:eastAsia="Times New Roman" w:hAnsi="Calibri"/>
          <w:sz w:val="20"/>
          <w:szCs w:val="20"/>
        </w:rPr>
      </w:pPr>
      <w:r>
        <w:rPr>
          <w:sz w:val="20"/>
          <w:szCs w:val="20"/>
        </w:rPr>
        <w:t>National Data C</w:t>
      </w:r>
      <w:r w:rsidR="00C058EC">
        <w:rPr>
          <w:sz w:val="20"/>
          <w:szCs w:val="20"/>
        </w:rPr>
        <w:t>ollection opt-out</w:t>
      </w:r>
    </w:p>
    <w:p w14:paraId="02A2479A" w14:textId="77777777" w:rsidR="009E043D" w:rsidRPr="009E043D" w:rsidRDefault="009E043D" w:rsidP="009E043D">
      <w:pPr>
        <w:rPr>
          <w:sz w:val="20"/>
          <w:szCs w:val="20"/>
        </w:rPr>
      </w:pPr>
    </w:p>
    <w:p w14:paraId="26A19725" w14:textId="77777777" w:rsidR="002A6D4F" w:rsidRDefault="002A6D4F" w:rsidP="009E043D">
      <w:pPr>
        <w:rPr>
          <w:sz w:val="20"/>
          <w:szCs w:val="20"/>
        </w:rPr>
      </w:pPr>
    </w:p>
    <w:p w14:paraId="203022C3" w14:textId="77777777" w:rsidR="002A6D4F" w:rsidRDefault="002A6D4F" w:rsidP="009E043D">
      <w:pPr>
        <w:rPr>
          <w:sz w:val="20"/>
          <w:szCs w:val="20"/>
        </w:rPr>
      </w:pPr>
    </w:p>
    <w:p w14:paraId="71B265C8" w14:textId="77777777" w:rsidR="00C058EC" w:rsidRPr="009E043D" w:rsidRDefault="00C058EC" w:rsidP="009E043D">
      <w:pPr>
        <w:rPr>
          <w:sz w:val="20"/>
          <w:szCs w:val="20"/>
        </w:rPr>
      </w:pPr>
      <w:r>
        <w:rPr>
          <w:sz w:val="20"/>
          <w:szCs w:val="20"/>
        </w:rPr>
        <w:t>From September 2021</w:t>
      </w:r>
      <w:r w:rsidR="009E043D" w:rsidRPr="009E043D">
        <w:rPr>
          <w:sz w:val="20"/>
          <w:szCs w:val="20"/>
        </w:rPr>
        <w:t xml:space="preserve"> </w:t>
      </w:r>
      <w:r>
        <w:rPr>
          <w:sz w:val="20"/>
          <w:szCs w:val="20"/>
        </w:rPr>
        <w:t>NHS Digital</w:t>
      </w:r>
      <w:r w:rsidR="009E043D" w:rsidRPr="009E043D">
        <w:rPr>
          <w:sz w:val="20"/>
          <w:szCs w:val="20"/>
        </w:rPr>
        <w:t xml:space="preserve"> will be collecting data from GPs </w:t>
      </w:r>
      <w:r w:rsidRPr="00C058EC">
        <w:rPr>
          <w:sz w:val="20"/>
          <w:szCs w:val="20"/>
        </w:rPr>
        <w:t>for research and planning purposes</w:t>
      </w:r>
      <w:r>
        <w:rPr>
          <w:sz w:val="20"/>
          <w:szCs w:val="20"/>
        </w:rPr>
        <w:t>.</w:t>
      </w:r>
      <w:r w:rsidR="009E043D" w:rsidRPr="009E043D">
        <w:rPr>
          <w:sz w:val="20"/>
          <w:szCs w:val="20"/>
        </w:rPr>
        <w:t xml:space="preserve">  The data includes details of health conditions (such as diabetes, heart disease, cancer, high blood pressure, etc.) in the form of codes.  The data collected will NOT include codes that relate to sensitive information (such as </w:t>
      </w:r>
      <w:r w:rsidR="009E043D" w:rsidRPr="009E043D">
        <w:rPr>
          <w:color w:val="000000"/>
          <w:sz w:val="20"/>
          <w:szCs w:val="20"/>
        </w:rPr>
        <w:t>sexually transmitted infections</w:t>
      </w:r>
      <w:r w:rsidR="009E043D" w:rsidRPr="009E043D">
        <w:rPr>
          <w:sz w:val="20"/>
          <w:szCs w:val="20"/>
        </w:rPr>
        <w:t>), nor will it include notes written by the GP.  Furth</w:t>
      </w:r>
      <w:r>
        <w:rPr>
          <w:sz w:val="20"/>
          <w:szCs w:val="20"/>
        </w:rPr>
        <w:t xml:space="preserve">er information can be found at: </w:t>
      </w:r>
      <w:hyperlink r:id="rId6" w:history="1">
        <w:r w:rsidRPr="00906959">
          <w:rPr>
            <w:rStyle w:val="Hyperlink"/>
            <w:sz w:val="20"/>
            <w:szCs w:val="20"/>
          </w:rPr>
          <w:t>https://digital.nhs.uk/</w:t>
        </w:r>
      </w:hyperlink>
      <w:r>
        <w:rPr>
          <w:sz w:val="20"/>
          <w:szCs w:val="20"/>
        </w:rPr>
        <w:t xml:space="preserve"> and searching for GPDPR</w:t>
      </w:r>
    </w:p>
    <w:p w14:paraId="63F7ACC7" w14:textId="77777777" w:rsidR="009E043D" w:rsidRDefault="00C058EC" w:rsidP="009E043D">
      <w:pPr>
        <w:rPr>
          <w:sz w:val="20"/>
          <w:szCs w:val="20"/>
        </w:rPr>
      </w:pPr>
      <w:r>
        <w:rPr>
          <w:sz w:val="20"/>
          <w:szCs w:val="20"/>
        </w:rPr>
        <w:t xml:space="preserve">You can object to the </w:t>
      </w:r>
      <w:r w:rsidR="009E043D" w:rsidRPr="009E043D">
        <w:rPr>
          <w:sz w:val="20"/>
          <w:szCs w:val="20"/>
        </w:rPr>
        <w:t>collection</w:t>
      </w:r>
      <w:r>
        <w:rPr>
          <w:sz w:val="20"/>
          <w:szCs w:val="20"/>
        </w:rPr>
        <w:t xml:space="preserve"> of your information for this purpose,</w:t>
      </w:r>
      <w:r w:rsidR="009E043D" w:rsidRPr="009E043D">
        <w:rPr>
          <w:sz w:val="20"/>
          <w:szCs w:val="20"/>
        </w:rPr>
        <w:t xml:space="preserve"> your healthcare will not be affected.</w:t>
      </w:r>
    </w:p>
    <w:p w14:paraId="2FAC49B4" w14:textId="77777777" w:rsidR="005D4C26" w:rsidRDefault="005D4C26" w:rsidP="009E043D">
      <w:pPr>
        <w:rPr>
          <w:sz w:val="20"/>
          <w:szCs w:val="20"/>
        </w:rPr>
      </w:pPr>
    </w:p>
    <w:p w14:paraId="7F943815" w14:textId="77777777" w:rsidR="005D4C26" w:rsidRDefault="005D4C26" w:rsidP="009E043D">
      <w:pPr>
        <w:rPr>
          <w:sz w:val="20"/>
          <w:szCs w:val="20"/>
        </w:rPr>
      </w:pPr>
    </w:p>
    <w:p w14:paraId="74387895" w14:textId="77777777" w:rsidR="005D4C26" w:rsidRDefault="005D4C26" w:rsidP="009E043D">
      <w:pPr>
        <w:rPr>
          <w:sz w:val="20"/>
          <w:szCs w:val="20"/>
        </w:rPr>
      </w:pPr>
    </w:p>
    <w:p w14:paraId="3576EF2E" w14:textId="35331454" w:rsidR="005D4C26" w:rsidRDefault="005D4C26" w:rsidP="009E043D">
      <w:pPr>
        <w:rPr>
          <w:sz w:val="20"/>
          <w:szCs w:val="20"/>
        </w:rPr>
      </w:pPr>
    </w:p>
    <w:p w14:paraId="7BCB92DA" w14:textId="77777777" w:rsidR="009E043D" w:rsidRDefault="009E043D" w:rsidP="009E043D">
      <w:pPr>
        <w:rPr>
          <w:b/>
          <w:sz w:val="20"/>
          <w:szCs w:val="20"/>
        </w:rPr>
      </w:pPr>
    </w:p>
    <w:tbl>
      <w:tblPr>
        <w:tblStyle w:val="TableGrid"/>
        <w:tblW w:w="0" w:type="auto"/>
        <w:tblLook w:val="04A0" w:firstRow="1" w:lastRow="0" w:firstColumn="1" w:lastColumn="0" w:noHBand="0" w:noVBand="1"/>
      </w:tblPr>
      <w:tblGrid>
        <w:gridCol w:w="4390"/>
        <w:gridCol w:w="3827"/>
        <w:gridCol w:w="799"/>
      </w:tblGrid>
      <w:tr w:rsidR="00136DB6" w14:paraId="78FF121B" w14:textId="77777777" w:rsidTr="00136DB6">
        <w:tc>
          <w:tcPr>
            <w:tcW w:w="4390" w:type="dxa"/>
            <w:tcBorders>
              <w:top w:val="nil"/>
              <w:left w:val="nil"/>
              <w:bottom w:val="nil"/>
            </w:tcBorders>
          </w:tcPr>
          <w:p w14:paraId="2E7BD496" w14:textId="22CCD25F" w:rsidR="00136DB6" w:rsidRPr="0092410F" w:rsidRDefault="00136DB6" w:rsidP="00136DB6">
            <w:pPr>
              <w:rPr>
                <w:rFonts w:asciiTheme="majorHAnsi" w:hAnsiTheme="majorHAnsi"/>
                <w:b/>
              </w:rPr>
            </w:pPr>
            <w:r w:rsidRPr="005D4C26">
              <w:rPr>
                <w:b/>
                <w:sz w:val="20"/>
                <w:szCs w:val="20"/>
              </w:rPr>
              <w:t>3</w:t>
            </w:r>
            <w:r>
              <w:rPr>
                <w:b/>
                <w:sz w:val="20"/>
                <w:szCs w:val="20"/>
              </w:rPr>
              <w:t xml:space="preserve">       </w:t>
            </w:r>
            <w:r w:rsidRPr="0092410F">
              <w:rPr>
                <w:rFonts w:asciiTheme="majorHAnsi" w:hAnsiTheme="majorHAnsi"/>
                <w:b/>
                <w:sz w:val="20"/>
                <w:szCs w:val="20"/>
              </w:rPr>
              <w:t xml:space="preserve">If you are happy with your information </w:t>
            </w:r>
            <w:r>
              <w:rPr>
                <w:rFonts w:asciiTheme="majorHAnsi" w:hAnsiTheme="majorHAnsi"/>
                <w:b/>
                <w:sz w:val="20"/>
                <w:szCs w:val="20"/>
              </w:rPr>
              <w:t xml:space="preserve">   </w:t>
            </w:r>
            <w:r w:rsidRPr="0092410F">
              <w:rPr>
                <w:rFonts w:asciiTheme="majorHAnsi" w:hAnsiTheme="majorHAnsi"/>
                <w:b/>
                <w:sz w:val="20"/>
                <w:szCs w:val="20"/>
              </w:rPr>
              <w:t xml:space="preserve">being </w:t>
            </w:r>
            <w:r w:rsidRPr="0092410F">
              <w:rPr>
                <w:rFonts w:asciiTheme="majorHAnsi" w:hAnsiTheme="majorHAnsi"/>
                <w:b/>
                <w:sz w:val="20"/>
              </w:rPr>
              <w:t>shared</w:t>
            </w:r>
            <w:r w:rsidRPr="0092410F">
              <w:rPr>
                <w:rFonts w:asciiTheme="majorHAnsi" w:hAnsiTheme="majorHAnsi"/>
                <w:sz w:val="20"/>
              </w:rPr>
              <w:t xml:space="preserve"> </w:t>
            </w:r>
            <w:r w:rsidRPr="0092410F">
              <w:rPr>
                <w:rFonts w:asciiTheme="majorHAnsi" w:hAnsiTheme="majorHAnsi"/>
                <w:b/>
                <w:sz w:val="20"/>
              </w:rPr>
              <w:t xml:space="preserve">as described </w:t>
            </w:r>
            <w:proofErr w:type="gramStart"/>
            <w:r w:rsidRPr="0092410F">
              <w:rPr>
                <w:rFonts w:asciiTheme="majorHAnsi" w:hAnsiTheme="majorHAnsi"/>
                <w:b/>
                <w:sz w:val="20"/>
              </w:rPr>
              <w:t>above</w:t>
            </w:r>
            <w:proofErr w:type="gramEnd"/>
            <w:r w:rsidRPr="0092410F">
              <w:rPr>
                <w:rFonts w:asciiTheme="majorHAnsi" w:hAnsiTheme="majorHAnsi"/>
                <w:b/>
                <w:sz w:val="20"/>
              </w:rPr>
              <w:t xml:space="preserve"> please tick this box</w:t>
            </w:r>
          </w:p>
          <w:p w14:paraId="1E09F06E" w14:textId="77777777" w:rsidR="00136DB6" w:rsidRDefault="00136DB6" w:rsidP="009E043D">
            <w:pPr>
              <w:rPr>
                <w:sz w:val="20"/>
                <w:szCs w:val="20"/>
              </w:rPr>
            </w:pPr>
          </w:p>
        </w:tc>
        <w:tc>
          <w:tcPr>
            <w:tcW w:w="3827" w:type="dxa"/>
          </w:tcPr>
          <w:p w14:paraId="69428435" w14:textId="77777777" w:rsidR="00136DB6" w:rsidRPr="005D4C26" w:rsidRDefault="00136DB6" w:rsidP="00136DB6">
            <w:pPr>
              <w:rPr>
                <w:sz w:val="22"/>
              </w:rPr>
            </w:pPr>
            <w:r>
              <w:rPr>
                <w:sz w:val="22"/>
              </w:rPr>
              <w:t>I agree for my data to be included in the Summary Care Record and National Data Collection</w:t>
            </w:r>
          </w:p>
          <w:p w14:paraId="7E597EC1" w14:textId="77777777" w:rsidR="00136DB6" w:rsidRDefault="00136DB6" w:rsidP="009E043D">
            <w:pPr>
              <w:rPr>
                <w:sz w:val="20"/>
                <w:szCs w:val="20"/>
              </w:rPr>
            </w:pPr>
          </w:p>
        </w:tc>
        <w:tc>
          <w:tcPr>
            <w:tcW w:w="799" w:type="dxa"/>
          </w:tcPr>
          <w:p w14:paraId="4A60A74D" w14:textId="672DD1AD" w:rsidR="00136DB6" w:rsidRDefault="00136DB6" w:rsidP="009E043D">
            <w:pPr>
              <w:rPr>
                <w:sz w:val="20"/>
                <w:szCs w:val="20"/>
              </w:rPr>
            </w:pPr>
            <w:r>
              <w:rPr>
                <w:noProof/>
                <w:sz w:val="20"/>
                <w:szCs w:val="20"/>
              </w:rPr>
              <mc:AlternateContent>
                <mc:Choice Requires="wps">
                  <w:drawing>
                    <wp:inline distT="0" distB="0" distL="0" distR="0" wp14:anchorId="63D1B928" wp14:editId="7FB90F2A">
                      <wp:extent cx="154305" cy="162560"/>
                      <wp:effectExtent l="12700" t="12700" r="10795" b="15240"/>
                      <wp:docPr id="6" name="Rectangle 6" descr="Tick box"/>
                      <wp:cNvGraphicFramePr/>
                      <a:graphic xmlns:a="http://schemas.openxmlformats.org/drawingml/2006/main">
                        <a:graphicData uri="http://schemas.microsoft.com/office/word/2010/wordprocessingShape">
                          <wps:wsp>
                            <wps:cNvSpPr/>
                            <wps:spPr>
                              <a:xfrm>
                                <a:off x="0" y="0"/>
                                <a:ext cx="154305" cy="16256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5B8F7E" id="Rectangle 6" o:spid="_x0000_s1026" alt="Tick box" style="width:12.15pt;height:12.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" fillcolor="#a5a5a5 [2092]" strokecolor="#7f7f7f [1612]" strokeweight="2pt">
                      <w10:anchorlock/>
                    </v:rect>
                  </w:pict>
                </mc:Fallback>
              </mc:AlternateContent>
            </w:r>
          </w:p>
        </w:tc>
      </w:tr>
    </w:tbl>
    <w:p w14:paraId="4BCDBB64" w14:textId="77777777" w:rsidR="00104DE8" w:rsidRDefault="00104DE8" w:rsidP="009E043D">
      <w:pPr>
        <w:rPr>
          <w:sz w:val="20"/>
          <w:szCs w:val="20"/>
        </w:rPr>
      </w:pPr>
    </w:p>
    <w:p w14:paraId="2E9AD175" w14:textId="77777777" w:rsidR="005D4C26" w:rsidRDefault="005D4C26" w:rsidP="009E043D">
      <w:pPr>
        <w:rPr>
          <w:b/>
          <w:sz w:val="22"/>
          <w:szCs w:val="20"/>
        </w:rPr>
      </w:pPr>
    </w:p>
    <w:p w14:paraId="481AF0B4" w14:textId="77777777" w:rsidR="00A442AE" w:rsidRPr="00A442AE" w:rsidRDefault="00A442AE" w:rsidP="009E043D">
      <w:pPr>
        <w:rPr>
          <w:b/>
          <w:sz w:val="22"/>
          <w:szCs w:val="20"/>
        </w:rPr>
      </w:pPr>
      <w:r w:rsidRPr="00A442AE">
        <w:rPr>
          <w:b/>
          <w:sz w:val="22"/>
          <w:szCs w:val="20"/>
        </w:rPr>
        <w:t>(Details below must be completed by patient and form returned to surgery)</w:t>
      </w:r>
    </w:p>
    <w:p w14:paraId="4C910EB1" w14:textId="77777777" w:rsidR="009E043D" w:rsidRPr="009E043D" w:rsidRDefault="009E043D" w:rsidP="009E04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762"/>
        <w:gridCol w:w="737"/>
        <w:gridCol w:w="2475"/>
      </w:tblGrid>
      <w:tr w:rsidR="009E043D" w:rsidRPr="009E043D" w14:paraId="05C552EE" w14:textId="77777777" w:rsidTr="009E043D">
        <w:tc>
          <w:tcPr>
            <w:tcW w:w="6629" w:type="dxa"/>
            <w:gridSpan w:val="2"/>
            <w:tcBorders>
              <w:top w:val="single" w:sz="4" w:space="0" w:color="auto"/>
              <w:left w:val="single" w:sz="4" w:space="0" w:color="auto"/>
              <w:bottom w:val="single" w:sz="4" w:space="0" w:color="auto"/>
              <w:right w:val="single" w:sz="4" w:space="0" w:color="auto"/>
            </w:tcBorders>
            <w:hideMark/>
          </w:tcPr>
          <w:p w14:paraId="73ED8C51" w14:textId="77777777" w:rsidR="009E043D" w:rsidRPr="009E043D" w:rsidRDefault="009E043D">
            <w:pPr>
              <w:spacing w:before="120" w:after="120"/>
              <w:rPr>
                <w:sz w:val="20"/>
                <w:szCs w:val="20"/>
              </w:rPr>
            </w:pPr>
            <w:r w:rsidRPr="009E043D">
              <w:rPr>
                <w:sz w:val="20"/>
                <w:szCs w:val="20"/>
              </w:rPr>
              <w:t>Name of Patient:</w:t>
            </w:r>
          </w:p>
        </w:tc>
        <w:tc>
          <w:tcPr>
            <w:tcW w:w="3565" w:type="dxa"/>
            <w:gridSpan w:val="2"/>
            <w:tcBorders>
              <w:top w:val="single" w:sz="4" w:space="0" w:color="auto"/>
              <w:left w:val="single" w:sz="4" w:space="0" w:color="auto"/>
              <w:bottom w:val="single" w:sz="4" w:space="0" w:color="auto"/>
              <w:right w:val="single" w:sz="4" w:space="0" w:color="auto"/>
            </w:tcBorders>
            <w:hideMark/>
          </w:tcPr>
          <w:p w14:paraId="7B2CEE77" w14:textId="77777777" w:rsidR="009E043D" w:rsidRPr="009E043D" w:rsidRDefault="009E043D">
            <w:pPr>
              <w:spacing w:before="120" w:after="120"/>
              <w:rPr>
                <w:sz w:val="20"/>
                <w:szCs w:val="20"/>
              </w:rPr>
            </w:pPr>
            <w:r w:rsidRPr="009E043D">
              <w:rPr>
                <w:sz w:val="20"/>
                <w:szCs w:val="20"/>
              </w:rPr>
              <w:t>Date of Birth:</w:t>
            </w:r>
          </w:p>
        </w:tc>
      </w:tr>
      <w:tr w:rsidR="009E043D" w:rsidRPr="009E043D" w14:paraId="0CC2F6F7" w14:textId="77777777" w:rsidTr="009E043D">
        <w:tc>
          <w:tcPr>
            <w:tcW w:w="10194" w:type="dxa"/>
            <w:gridSpan w:val="4"/>
            <w:tcBorders>
              <w:top w:val="single" w:sz="4" w:space="0" w:color="auto"/>
              <w:left w:val="single" w:sz="4" w:space="0" w:color="auto"/>
              <w:bottom w:val="single" w:sz="4" w:space="0" w:color="auto"/>
              <w:right w:val="single" w:sz="4" w:space="0" w:color="auto"/>
            </w:tcBorders>
            <w:hideMark/>
          </w:tcPr>
          <w:p w14:paraId="7E0B2623" w14:textId="77777777" w:rsidR="009E043D" w:rsidRPr="009E043D" w:rsidRDefault="009E043D">
            <w:pPr>
              <w:spacing w:before="120" w:after="120"/>
              <w:rPr>
                <w:sz w:val="20"/>
                <w:szCs w:val="20"/>
              </w:rPr>
            </w:pPr>
            <w:r w:rsidRPr="009E043D">
              <w:rPr>
                <w:sz w:val="20"/>
                <w:szCs w:val="20"/>
              </w:rPr>
              <w:t>Address:</w:t>
            </w:r>
          </w:p>
        </w:tc>
      </w:tr>
      <w:tr w:rsidR="009E043D" w:rsidRPr="009E043D" w14:paraId="112688D9" w14:textId="77777777" w:rsidTr="009E043D">
        <w:tc>
          <w:tcPr>
            <w:tcW w:w="4644" w:type="dxa"/>
            <w:tcBorders>
              <w:top w:val="single" w:sz="4" w:space="0" w:color="auto"/>
              <w:left w:val="single" w:sz="4" w:space="0" w:color="auto"/>
              <w:bottom w:val="single" w:sz="4" w:space="0" w:color="auto"/>
              <w:right w:val="single" w:sz="4" w:space="0" w:color="auto"/>
            </w:tcBorders>
            <w:hideMark/>
          </w:tcPr>
          <w:p w14:paraId="2E892B16" w14:textId="77777777" w:rsidR="009E043D" w:rsidRPr="009E043D" w:rsidRDefault="009E043D">
            <w:pPr>
              <w:spacing w:before="60" w:after="60"/>
              <w:rPr>
                <w:sz w:val="20"/>
                <w:szCs w:val="20"/>
              </w:rPr>
            </w:pPr>
            <w:r w:rsidRPr="009E043D">
              <w:rPr>
                <w:sz w:val="20"/>
                <w:szCs w:val="20"/>
              </w:rPr>
              <w:t>If you are filling out this form on behalf of another person or a child, the GP practice will consider this request.</w:t>
            </w:r>
          </w:p>
        </w:tc>
        <w:tc>
          <w:tcPr>
            <w:tcW w:w="2835" w:type="dxa"/>
            <w:gridSpan w:val="2"/>
            <w:tcBorders>
              <w:top w:val="single" w:sz="4" w:space="0" w:color="auto"/>
              <w:left w:val="single" w:sz="4" w:space="0" w:color="auto"/>
              <w:bottom w:val="single" w:sz="4" w:space="0" w:color="auto"/>
              <w:right w:val="single" w:sz="4" w:space="0" w:color="auto"/>
            </w:tcBorders>
            <w:hideMark/>
          </w:tcPr>
          <w:p w14:paraId="5F46BE29" w14:textId="77777777" w:rsidR="009E043D" w:rsidRPr="009E043D" w:rsidRDefault="009E043D">
            <w:pPr>
              <w:spacing w:before="60" w:after="60"/>
              <w:rPr>
                <w:sz w:val="20"/>
                <w:szCs w:val="20"/>
              </w:rPr>
            </w:pPr>
            <w:r w:rsidRPr="009E043D">
              <w:rPr>
                <w:sz w:val="20"/>
                <w:szCs w:val="20"/>
              </w:rPr>
              <w:t>Your Name:</w:t>
            </w:r>
          </w:p>
        </w:tc>
        <w:tc>
          <w:tcPr>
            <w:tcW w:w="2715" w:type="dxa"/>
            <w:tcBorders>
              <w:top w:val="single" w:sz="4" w:space="0" w:color="auto"/>
              <w:left w:val="single" w:sz="4" w:space="0" w:color="auto"/>
              <w:bottom w:val="single" w:sz="4" w:space="0" w:color="auto"/>
              <w:right w:val="single" w:sz="4" w:space="0" w:color="auto"/>
            </w:tcBorders>
            <w:hideMark/>
          </w:tcPr>
          <w:p w14:paraId="37FA1C90" w14:textId="77777777" w:rsidR="009E043D" w:rsidRPr="009E043D" w:rsidRDefault="009E043D">
            <w:pPr>
              <w:spacing w:before="60" w:after="60"/>
              <w:rPr>
                <w:sz w:val="20"/>
                <w:szCs w:val="20"/>
              </w:rPr>
            </w:pPr>
            <w:r w:rsidRPr="009E043D">
              <w:rPr>
                <w:sz w:val="20"/>
                <w:szCs w:val="20"/>
              </w:rPr>
              <w:t>Relationship to patient:</w:t>
            </w:r>
          </w:p>
        </w:tc>
      </w:tr>
      <w:tr w:rsidR="009E043D" w:rsidRPr="009E043D" w14:paraId="3CA55786" w14:textId="77777777" w:rsidTr="009E043D">
        <w:tc>
          <w:tcPr>
            <w:tcW w:w="6629" w:type="dxa"/>
            <w:gridSpan w:val="2"/>
            <w:tcBorders>
              <w:top w:val="single" w:sz="4" w:space="0" w:color="auto"/>
              <w:left w:val="single" w:sz="4" w:space="0" w:color="auto"/>
              <w:bottom w:val="single" w:sz="4" w:space="0" w:color="auto"/>
              <w:right w:val="single" w:sz="4" w:space="0" w:color="auto"/>
            </w:tcBorders>
            <w:hideMark/>
          </w:tcPr>
          <w:p w14:paraId="0E5C99B8" w14:textId="77777777" w:rsidR="009E043D" w:rsidRPr="009E043D" w:rsidRDefault="009E043D">
            <w:pPr>
              <w:spacing w:before="120" w:after="120"/>
              <w:rPr>
                <w:sz w:val="20"/>
                <w:szCs w:val="20"/>
              </w:rPr>
            </w:pPr>
            <w:r w:rsidRPr="009E043D">
              <w:rPr>
                <w:sz w:val="20"/>
                <w:szCs w:val="20"/>
              </w:rPr>
              <w:t>Signed:</w:t>
            </w:r>
          </w:p>
        </w:tc>
        <w:tc>
          <w:tcPr>
            <w:tcW w:w="3565" w:type="dxa"/>
            <w:gridSpan w:val="2"/>
            <w:tcBorders>
              <w:top w:val="single" w:sz="4" w:space="0" w:color="auto"/>
              <w:left w:val="single" w:sz="4" w:space="0" w:color="auto"/>
              <w:bottom w:val="single" w:sz="4" w:space="0" w:color="auto"/>
              <w:right w:val="single" w:sz="4" w:space="0" w:color="auto"/>
            </w:tcBorders>
            <w:hideMark/>
          </w:tcPr>
          <w:p w14:paraId="1181D3C1" w14:textId="77777777" w:rsidR="009E043D" w:rsidRPr="009E043D" w:rsidRDefault="009E043D">
            <w:pPr>
              <w:spacing w:before="120" w:after="120"/>
              <w:rPr>
                <w:sz w:val="20"/>
                <w:szCs w:val="20"/>
              </w:rPr>
            </w:pPr>
            <w:r w:rsidRPr="009E043D">
              <w:rPr>
                <w:sz w:val="20"/>
                <w:szCs w:val="20"/>
              </w:rPr>
              <w:t>Date:</w:t>
            </w:r>
          </w:p>
        </w:tc>
      </w:tr>
    </w:tbl>
    <w:p w14:paraId="2E1B834D" w14:textId="77777777" w:rsidR="009E043D" w:rsidRPr="009E043D" w:rsidRDefault="009E043D" w:rsidP="009E043D">
      <w:pPr>
        <w:tabs>
          <w:tab w:val="left" w:pos="3969"/>
          <w:tab w:val="right" w:pos="10065"/>
        </w:tabs>
        <w:rPr>
          <w:sz w:val="20"/>
          <w:szCs w:val="20"/>
        </w:rPr>
      </w:pPr>
    </w:p>
    <w:p w14:paraId="7088EFB8" w14:textId="77777777" w:rsidR="0092410F" w:rsidRDefault="0092410F" w:rsidP="005D4C26">
      <w:pPr>
        <w:tabs>
          <w:tab w:val="left" w:pos="3969"/>
          <w:tab w:val="right" w:pos="10065"/>
        </w:tabs>
        <w:rPr>
          <w:sz w:val="20"/>
          <w:szCs w:val="20"/>
        </w:rPr>
      </w:pPr>
    </w:p>
    <w:p w14:paraId="50616260" w14:textId="77777777" w:rsidR="002F1AEE" w:rsidRPr="009E043D" w:rsidRDefault="009E043D" w:rsidP="005D4C26">
      <w:pPr>
        <w:tabs>
          <w:tab w:val="left" w:pos="3969"/>
          <w:tab w:val="right" w:pos="10065"/>
        </w:tabs>
        <w:rPr>
          <w:sz w:val="20"/>
          <w:szCs w:val="20"/>
        </w:rPr>
      </w:pPr>
      <w:r w:rsidRPr="009E043D">
        <w:rPr>
          <w:sz w:val="20"/>
          <w:szCs w:val="20"/>
        </w:rPr>
        <w:t xml:space="preserve">Actioned by practice:  Yes / No </w:t>
      </w:r>
      <w:r w:rsidRPr="009E043D">
        <w:rPr>
          <w:sz w:val="20"/>
          <w:szCs w:val="20"/>
        </w:rPr>
        <w:tab/>
        <w:t>Date:                                FOR NHS USE ONLY            Confidential</w:t>
      </w:r>
    </w:p>
    <w:sectPr w:rsidR="002F1AEE" w:rsidRPr="009E043D" w:rsidSect="0092410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01E6C"/>
    <w:multiLevelType w:val="multilevel"/>
    <w:tmpl w:val="692AE910"/>
    <w:lvl w:ilvl="0">
      <w:start w:val="1"/>
      <w:numFmt w:val="decimal"/>
      <w:lvlText w:val="%1"/>
      <w:lvlJc w:val="left"/>
      <w:pPr>
        <w:ind w:left="3693" w:hanging="432"/>
      </w:pPr>
    </w:lvl>
    <w:lvl w:ilvl="1">
      <w:start w:val="1"/>
      <w:numFmt w:val="decimal"/>
      <w:lvlText w:val="%1.%2"/>
      <w:lvlJc w:val="left"/>
      <w:pPr>
        <w:ind w:left="3837" w:hanging="576"/>
      </w:pPr>
    </w:lvl>
    <w:lvl w:ilvl="2">
      <w:start w:val="1"/>
      <w:numFmt w:val="decimal"/>
      <w:lvlText w:val="%1.%2.%3"/>
      <w:lvlJc w:val="left"/>
      <w:pPr>
        <w:ind w:left="3981" w:hanging="720"/>
      </w:pPr>
    </w:lvl>
    <w:lvl w:ilvl="3">
      <w:start w:val="1"/>
      <w:numFmt w:val="decimal"/>
      <w:lvlText w:val="%1.%2.%3.%4"/>
      <w:lvlJc w:val="left"/>
      <w:pPr>
        <w:ind w:left="4125" w:hanging="864"/>
      </w:pPr>
    </w:lvl>
    <w:lvl w:ilvl="4">
      <w:start w:val="1"/>
      <w:numFmt w:val="decimal"/>
      <w:lvlText w:val="%1.%2.%3.%4.%5"/>
      <w:lvlJc w:val="left"/>
      <w:pPr>
        <w:ind w:left="4269" w:hanging="1008"/>
      </w:pPr>
    </w:lvl>
    <w:lvl w:ilvl="5">
      <w:start w:val="1"/>
      <w:numFmt w:val="decimal"/>
      <w:lvlText w:val="%1.%2.%3.%4.%5.%6"/>
      <w:lvlJc w:val="left"/>
      <w:pPr>
        <w:ind w:left="4413" w:hanging="1152"/>
      </w:pPr>
    </w:lvl>
    <w:lvl w:ilvl="6">
      <w:start w:val="1"/>
      <w:numFmt w:val="decimal"/>
      <w:lvlText w:val="%1.%2.%3.%4.%5.%6.%7"/>
      <w:lvlJc w:val="left"/>
      <w:pPr>
        <w:ind w:left="4557" w:hanging="1296"/>
      </w:pPr>
    </w:lvl>
    <w:lvl w:ilvl="7">
      <w:start w:val="1"/>
      <w:numFmt w:val="decimal"/>
      <w:lvlText w:val="%1.%2.%3.%4.%5.%6.%7.%8"/>
      <w:lvlJc w:val="left"/>
      <w:pPr>
        <w:ind w:left="4701" w:hanging="1440"/>
      </w:pPr>
    </w:lvl>
    <w:lvl w:ilvl="8">
      <w:start w:val="1"/>
      <w:numFmt w:val="decimal"/>
      <w:lvlText w:val="%1.%2.%3.%4.%5.%6.%7.%8.%9"/>
      <w:lvlJc w:val="left"/>
      <w:pPr>
        <w:ind w:left="4845" w:hanging="1584"/>
      </w:pPr>
    </w:lvl>
  </w:abstractNum>
  <w:num w:numId="1" w16cid:durableId="223493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3D"/>
    <w:rsid w:val="00104DE8"/>
    <w:rsid w:val="00136DB6"/>
    <w:rsid w:val="002A6D4F"/>
    <w:rsid w:val="002C00A5"/>
    <w:rsid w:val="002F1AEE"/>
    <w:rsid w:val="003667C8"/>
    <w:rsid w:val="004F68CB"/>
    <w:rsid w:val="005D4C26"/>
    <w:rsid w:val="0092410F"/>
    <w:rsid w:val="009E043D"/>
    <w:rsid w:val="00A442AE"/>
    <w:rsid w:val="00C058EC"/>
    <w:rsid w:val="00D718D1"/>
    <w:rsid w:val="00D9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D4DD"/>
  <w15:docId w15:val="{A138FD17-48C4-4571-887A-81CD2C03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3D"/>
    <w:rPr>
      <w:rFonts w:ascii="Calibri" w:eastAsia="Times New Roman" w:hAnsi="Calibri" w:cs="Arial"/>
      <w:sz w:val="24"/>
      <w:szCs w:val="24"/>
      <w:lang w:eastAsia="en-GB"/>
    </w:rPr>
  </w:style>
  <w:style w:type="paragraph" w:styleId="Heading1">
    <w:name w:val="heading 1"/>
    <w:basedOn w:val="Normal"/>
    <w:next w:val="Normal"/>
    <w:link w:val="Heading1Char"/>
    <w:qFormat/>
    <w:rsid w:val="00D964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semiHidden/>
    <w:unhideWhenUsed/>
    <w:qFormat/>
    <w:rsid w:val="00D964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semiHidden/>
    <w:unhideWhenUsed/>
    <w:qFormat/>
    <w:rsid w:val="00D964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semiHidden/>
    <w:unhideWhenUsed/>
    <w:qFormat/>
    <w:rsid w:val="00D964AA"/>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964AA"/>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64AA"/>
    <w:pPr>
      <w:spacing w:before="240" w:after="60"/>
      <w:outlineLvl w:val="5"/>
    </w:pPr>
    <w:rPr>
      <w:b/>
      <w:bCs/>
      <w:sz w:val="22"/>
      <w:szCs w:val="22"/>
    </w:rPr>
  </w:style>
  <w:style w:type="paragraph" w:styleId="Heading7">
    <w:name w:val="heading 7"/>
    <w:basedOn w:val="Normal"/>
    <w:next w:val="Normal"/>
    <w:link w:val="Heading7Char"/>
    <w:semiHidden/>
    <w:unhideWhenUsed/>
    <w:qFormat/>
    <w:rsid w:val="00D964AA"/>
    <w:pPr>
      <w:spacing w:before="240" w:after="60"/>
      <w:outlineLvl w:val="6"/>
    </w:pPr>
  </w:style>
  <w:style w:type="paragraph" w:styleId="Heading8">
    <w:name w:val="heading 8"/>
    <w:basedOn w:val="Normal"/>
    <w:next w:val="Normal"/>
    <w:link w:val="Heading8Char"/>
    <w:semiHidden/>
    <w:unhideWhenUsed/>
    <w:qFormat/>
    <w:rsid w:val="00D964AA"/>
    <w:pPr>
      <w:spacing w:before="240" w:after="60"/>
      <w:outlineLvl w:val="7"/>
    </w:pPr>
    <w:rPr>
      <w:i/>
      <w:iCs/>
    </w:rPr>
  </w:style>
  <w:style w:type="paragraph" w:styleId="Heading9">
    <w:name w:val="heading 9"/>
    <w:basedOn w:val="Normal"/>
    <w:next w:val="Normal"/>
    <w:link w:val="Heading9Char"/>
    <w:semiHidden/>
    <w:unhideWhenUsed/>
    <w:qFormat/>
    <w:rsid w:val="00D964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4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64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64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64AA"/>
    <w:rPr>
      <w:b/>
      <w:bCs/>
      <w:sz w:val="28"/>
      <w:szCs w:val="28"/>
    </w:rPr>
  </w:style>
  <w:style w:type="character" w:customStyle="1" w:styleId="Heading5Char">
    <w:name w:val="Heading 5 Char"/>
    <w:basedOn w:val="DefaultParagraphFont"/>
    <w:link w:val="Heading5"/>
    <w:uiPriority w:val="9"/>
    <w:semiHidden/>
    <w:rsid w:val="00D964AA"/>
    <w:rPr>
      <w:b/>
      <w:bCs/>
      <w:i/>
      <w:iCs/>
      <w:sz w:val="26"/>
      <w:szCs w:val="26"/>
    </w:rPr>
  </w:style>
  <w:style w:type="character" w:customStyle="1" w:styleId="Heading6Char">
    <w:name w:val="Heading 6 Char"/>
    <w:basedOn w:val="DefaultParagraphFont"/>
    <w:link w:val="Heading6"/>
    <w:uiPriority w:val="9"/>
    <w:semiHidden/>
    <w:rsid w:val="00D964AA"/>
    <w:rPr>
      <w:b/>
      <w:bCs/>
    </w:rPr>
  </w:style>
  <w:style w:type="character" w:customStyle="1" w:styleId="Heading7Char">
    <w:name w:val="Heading 7 Char"/>
    <w:basedOn w:val="DefaultParagraphFont"/>
    <w:link w:val="Heading7"/>
    <w:uiPriority w:val="9"/>
    <w:semiHidden/>
    <w:rsid w:val="00D964AA"/>
    <w:rPr>
      <w:sz w:val="24"/>
      <w:szCs w:val="24"/>
    </w:rPr>
  </w:style>
  <w:style w:type="character" w:customStyle="1" w:styleId="Heading8Char">
    <w:name w:val="Heading 8 Char"/>
    <w:basedOn w:val="DefaultParagraphFont"/>
    <w:link w:val="Heading8"/>
    <w:uiPriority w:val="9"/>
    <w:semiHidden/>
    <w:rsid w:val="00D964AA"/>
    <w:rPr>
      <w:i/>
      <w:iCs/>
      <w:sz w:val="24"/>
      <w:szCs w:val="24"/>
    </w:rPr>
  </w:style>
  <w:style w:type="character" w:customStyle="1" w:styleId="Heading9Char">
    <w:name w:val="Heading 9 Char"/>
    <w:basedOn w:val="DefaultParagraphFont"/>
    <w:link w:val="Heading9"/>
    <w:uiPriority w:val="9"/>
    <w:semiHidden/>
    <w:rsid w:val="00D964AA"/>
    <w:rPr>
      <w:rFonts w:asciiTheme="majorHAnsi" w:eastAsiaTheme="majorEastAsia" w:hAnsiTheme="majorHAnsi"/>
    </w:rPr>
  </w:style>
  <w:style w:type="paragraph" w:styleId="Title">
    <w:name w:val="Title"/>
    <w:basedOn w:val="Normal"/>
    <w:next w:val="Normal"/>
    <w:link w:val="TitleChar"/>
    <w:uiPriority w:val="10"/>
    <w:qFormat/>
    <w:rsid w:val="00D964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64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64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64AA"/>
    <w:rPr>
      <w:rFonts w:asciiTheme="majorHAnsi" w:eastAsiaTheme="majorEastAsia" w:hAnsiTheme="majorHAnsi"/>
      <w:sz w:val="24"/>
      <w:szCs w:val="24"/>
    </w:rPr>
  </w:style>
  <w:style w:type="character" w:styleId="Strong">
    <w:name w:val="Strong"/>
    <w:basedOn w:val="DefaultParagraphFont"/>
    <w:uiPriority w:val="22"/>
    <w:qFormat/>
    <w:rsid w:val="00D964AA"/>
    <w:rPr>
      <w:b/>
      <w:bCs/>
    </w:rPr>
  </w:style>
  <w:style w:type="character" w:styleId="Emphasis">
    <w:name w:val="Emphasis"/>
    <w:basedOn w:val="DefaultParagraphFont"/>
    <w:uiPriority w:val="20"/>
    <w:qFormat/>
    <w:rsid w:val="00D964AA"/>
    <w:rPr>
      <w:rFonts w:asciiTheme="minorHAnsi" w:hAnsiTheme="minorHAnsi"/>
      <w:b/>
      <w:i/>
      <w:iCs/>
    </w:rPr>
  </w:style>
  <w:style w:type="paragraph" w:styleId="NoSpacing">
    <w:name w:val="No Spacing"/>
    <w:basedOn w:val="Normal"/>
    <w:uiPriority w:val="1"/>
    <w:qFormat/>
    <w:rsid w:val="00D964AA"/>
    <w:rPr>
      <w:szCs w:val="32"/>
    </w:rPr>
  </w:style>
  <w:style w:type="paragraph" w:styleId="ListParagraph">
    <w:name w:val="List Paragraph"/>
    <w:basedOn w:val="Normal"/>
    <w:uiPriority w:val="34"/>
    <w:qFormat/>
    <w:rsid w:val="00D964AA"/>
    <w:pPr>
      <w:ind w:left="720"/>
      <w:contextualSpacing/>
    </w:pPr>
  </w:style>
  <w:style w:type="paragraph" w:styleId="Quote">
    <w:name w:val="Quote"/>
    <w:basedOn w:val="Normal"/>
    <w:next w:val="Normal"/>
    <w:link w:val="QuoteChar"/>
    <w:uiPriority w:val="29"/>
    <w:qFormat/>
    <w:rsid w:val="00D964AA"/>
    <w:rPr>
      <w:i/>
    </w:rPr>
  </w:style>
  <w:style w:type="character" w:customStyle="1" w:styleId="QuoteChar">
    <w:name w:val="Quote Char"/>
    <w:basedOn w:val="DefaultParagraphFont"/>
    <w:link w:val="Quote"/>
    <w:uiPriority w:val="29"/>
    <w:rsid w:val="00D964AA"/>
    <w:rPr>
      <w:i/>
      <w:sz w:val="24"/>
      <w:szCs w:val="24"/>
    </w:rPr>
  </w:style>
  <w:style w:type="paragraph" w:styleId="IntenseQuote">
    <w:name w:val="Intense Quote"/>
    <w:basedOn w:val="Normal"/>
    <w:next w:val="Normal"/>
    <w:link w:val="IntenseQuoteChar"/>
    <w:uiPriority w:val="30"/>
    <w:qFormat/>
    <w:rsid w:val="00D964AA"/>
    <w:pPr>
      <w:ind w:left="720" w:right="720"/>
    </w:pPr>
    <w:rPr>
      <w:b/>
      <w:i/>
      <w:szCs w:val="22"/>
    </w:rPr>
  </w:style>
  <w:style w:type="character" w:customStyle="1" w:styleId="IntenseQuoteChar">
    <w:name w:val="Intense Quote Char"/>
    <w:basedOn w:val="DefaultParagraphFont"/>
    <w:link w:val="IntenseQuote"/>
    <w:uiPriority w:val="30"/>
    <w:rsid w:val="00D964AA"/>
    <w:rPr>
      <w:b/>
      <w:i/>
      <w:sz w:val="24"/>
    </w:rPr>
  </w:style>
  <w:style w:type="character" w:styleId="SubtleEmphasis">
    <w:name w:val="Subtle Emphasis"/>
    <w:uiPriority w:val="19"/>
    <w:qFormat/>
    <w:rsid w:val="00D964AA"/>
    <w:rPr>
      <w:i/>
      <w:color w:val="5A5A5A" w:themeColor="text1" w:themeTint="A5"/>
    </w:rPr>
  </w:style>
  <w:style w:type="character" w:styleId="IntenseEmphasis">
    <w:name w:val="Intense Emphasis"/>
    <w:basedOn w:val="DefaultParagraphFont"/>
    <w:uiPriority w:val="21"/>
    <w:qFormat/>
    <w:rsid w:val="00D964AA"/>
    <w:rPr>
      <w:b/>
      <w:i/>
      <w:sz w:val="24"/>
      <w:szCs w:val="24"/>
      <w:u w:val="single"/>
    </w:rPr>
  </w:style>
  <w:style w:type="character" w:styleId="SubtleReference">
    <w:name w:val="Subtle Reference"/>
    <w:basedOn w:val="DefaultParagraphFont"/>
    <w:uiPriority w:val="31"/>
    <w:qFormat/>
    <w:rsid w:val="00D964AA"/>
    <w:rPr>
      <w:sz w:val="24"/>
      <w:szCs w:val="24"/>
      <w:u w:val="single"/>
    </w:rPr>
  </w:style>
  <w:style w:type="character" w:styleId="IntenseReference">
    <w:name w:val="Intense Reference"/>
    <w:basedOn w:val="DefaultParagraphFont"/>
    <w:uiPriority w:val="32"/>
    <w:qFormat/>
    <w:rsid w:val="00D964AA"/>
    <w:rPr>
      <w:b/>
      <w:sz w:val="24"/>
      <w:u w:val="single"/>
    </w:rPr>
  </w:style>
  <w:style w:type="character" w:styleId="BookTitle">
    <w:name w:val="Book Title"/>
    <w:basedOn w:val="DefaultParagraphFont"/>
    <w:uiPriority w:val="33"/>
    <w:qFormat/>
    <w:rsid w:val="00D964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64AA"/>
    <w:pPr>
      <w:outlineLvl w:val="9"/>
    </w:pPr>
  </w:style>
  <w:style w:type="character" w:styleId="Hyperlink">
    <w:name w:val="Hyperlink"/>
    <w:uiPriority w:val="99"/>
    <w:unhideWhenUsed/>
    <w:rsid w:val="009E043D"/>
    <w:rPr>
      <w:color w:val="0000FF"/>
      <w:u w:val="single"/>
    </w:rPr>
  </w:style>
  <w:style w:type="character" w:styleId="FollowedHyperlink">
    <w:name w:val="FollowedHyperlink"/>
    <w:basedOn w:val="DefaultParagraphFont"/>
    <w:uiPriority w:val="99"/>
    <w:semiHidden/>
    <w:unhideWhenUsed/>
    <w:rsid w:val="00C058EC"/>
    <w:rPr>
      <w:color w:val="800080" w:themeColor="followedHyperlink"/>
      <w:u w:val="single"/>
    </w:rPr>
  </w:style>
  <w:style w:type="table" w:styleId="TableGrid">
    <w:name w:val="Table Grid"/>
    <w:basedOn w:val="TableNormal"/>
    <w:uiPriority w:val="59"/>
    <w:rsid w:val="0013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 TargetMode="External"/><Relationship Id="rId5" Type="http://schemas.openxmlformats.org/officeDocument/2006/relationships/hyperlink" Target="http://www.nhscarerecord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4</cp:revision>
  <cp:lastPrinted>2019-05-02T09:09:00Z</cp:lastPrinted>
  <dcterms:created xsi:type="dcterms:W3CDTF">2023-03-03T16:02:00Z</dcterms:created>
  <dcterms:modified xsi:type="dcterms:W3CDTF">2023-10-16T14:59:00Z</dcterms:modified>
</cp:coreProperties>
</file>